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E1" w:rsidRDefault="006343E1"/>
    <w:p w:rsidR="00D73C19" w:rsidRDefault="00D73C19" w:rsidP="00D73C19">
      <w:pPr>
        <w:jc w:val="center"/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468CF0B" wp14:editId="33DBACC4">
            <wp:simplePos x="0" y="0"/>
            <wp:positionH relativeFrom="column">
              <wp:posOffset>1379220</wp:posOffset>
            </wp:positionH>
            <wp:positionV relativeFrom="paragraph">
              <wp:posOffset>-68580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73C19" w:rsidRDefault="00D73C19"/>
    <w:p w:rsidR="00D73C19" w:rsidRDefault="00D73C19" w:rsidP="00D73C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D73C19" w:rsidRDefault="00D73C19" w:rsidP="00D73C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D73C19" w:rsidRDefault="00D73C19" w:rsidP="00D73C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D73C19" w:rsidRDefault="00D73C19" w:rsidP="00D73C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D73C19" w:rsidRDefault="00D73C19" w:rsidP="00D73C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1F6965" w:rsidRDefault="001F6965" w:rsidP="00D73C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1F6965" w:rsidRDefault="001F6965" w:rsidP="00D73C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Neighbourhood Plan meeting on </w:t>
      </w:r>
      <w:r w:rsid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Wednesday 5</w:t>
      </w:r>
      <w:r w:rsidR="007E25E1" w:rsidRPr="007E25E1">
        <w:rPr>
          <w:rFonts w:ascii="Segoe UI" w:eastAsia="Times New Roman" w:hAnsi="Segoe UI" w:cs="Segoe UI"/>
          <w:color w:val="000000"/>
          <w:sz w:val="21"/>
          <w:szCs w:val="21"/>
          <w:vertAlign w:val="superscript"/>
          <w:lang w:eastAsia="en-GB"/>
        </w:rPr>
        <w:t>th</w:t>
      </w:r>
      <w:r w:rsid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February 2020</w:t>
      </w:r>
    </w:p>
    <w:p w:rsidR="001F6965" w:rsidRDefault="001F6965" w:rsidP="00D73C1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7E25E1" w:rsidRPr="007E25E1" w:rsidRDefault="007E25E1" w:rsidP="007E25E1">
      <w:pPr>
        <w:shd w:val="clear" w:color="auto" w:fill="FFFFFF"/>
        <w:spacing w:after="10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In attendance ..David Kiernan TDC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Pleasing to welcome new members to the group following recent posters/ comments for increased support in Parish magazine .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TDC leaflet regarding custom/</w:t>
      </w:r>
      <w:r w:rsidR="00B00DB0"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self-build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housing need to now be distributed in March.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Next steps..on course for draft neighbourhood plan by end March 2020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Biodiversity audit. ..</w:t>
      </w:r>
      <w:proofErr w:type="gramStart"/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copies</w:t>
      </w:r>
      <w:proofErr w:type="gramEnd"/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r w:rsidR="00B00DB0"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circulated..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no reported sightings of hedgehogs highlighted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 xml:space="preserve">Awaiting full report on preferred site regarding landscape and </w:t>
      </w:r>
      <w:r w:rsidR="00B00DB0"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archaeological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issues that may arise. Probable need/ additional costs for </w:t>
      </w:r>
      <w:r w:rsidR="00B00DB0"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archaeological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r w:rsidR="00B00DB0"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survey.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Climate change ....CC 1 resilience and CC2 carbon statement to be considered along TDC guidelines at this stage .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 xml:space="preserve">Review/ comments on draft plan to </w:t>
      </w:r>
      <w:r w:rsidR="00B00DB0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date</w:t>
      </w:r>
      <w:proofErr w:type="gramStart"/>
      <w:r w:rsidR="00B00DB0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..</w:t>
      </w:r>
      <w:proofErr w:type="gramEnd"/>
      <w:r w:rsidR="00B00DB0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new homes, preferred site </w:t>
      </w:r>
      <w:bookmarkStart w:id="0" w:name="_GoBack"/>
      <w:bookmarkEnd w:id="0"/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development design, new employment provision, community facilities, local green space </w:t>
      </w:r>
      <w:r w:rsidR="00B00DB0"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policy.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Parking ..survey required to assess on road parking in the village and understand where hot spots occur.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 xml:space="preserve">In order to gain some evidence: 12 village sections split up and distributed among group for completion on 3 </w:t>
      </w:r>
      <w:r w:rsidR="00B00DB0"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occasions. 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Planned to </w:t>
      </w:r>
      <w:r w:rsidR="00B00DB0"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be completed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and brought to next </w:t>
      </w:r>
      <w:r w:rsidR="00B00DB0"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meeting.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Weekday (8-5.30)evening ( 5pm +) weekend daytime 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7E25E1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Date of next meeting set for wed 26th Feb 7pm in millennium centre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 </w:t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7E25E1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David Kiernan advised that he plans to leave TDC at end April as emigrating to Australia. .whilst disappointing to lose him, we understand a replacement is being sought and draft plan should be available before he leaves. Steve thanked him for his continued help and support.</w:t>
      </w:r>
    </w:p>
    <w:p w:rsidR="00D73C19" w:rsidRPr="00D73C19" w:rsidRDefault="00D73C19" w:rsidP="00D7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73C19" w:rsidRPr="00D73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19"/>
    <w:rsid w:val="001F6965"/>
    <w:rsid w:val="006343E1"/>
    <w:rsid w:val="007E25E1"/>
    <w:rsid w:val="00906369"/>
    <w:rsid w:val="00B00DB0"/>
    <w:rsid w:val="00D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2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4</cp:revision>
  <dcterms:created xsi:type="dcterms:W3CDTF">2020-02-06T16:09:00Z</dcterms:created>
  <dcterms:modified xsi:type="dcterms:W3CDTF">2020-02-27T15:54:00Z</dcterms:modified>
</cp:coreProperties>
</file>