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994" w:rsidRPr="00BC0054" w:rsidRDefault="00385DDE" w:rsidP="00A91994">
      <w:pPr>
        <w:pStyle w:val="NoSpacing"/>
        <w:rPr>
          <w:rFonts w:ascii="Arial" w:hAnsi="Arial" w:cs="Arial"/>
          <w:b/>
        </w:rPr>
      </w:pPr>
      <w:r w:rsidRPr="00BC0054">
        <w:rPr>
          <w:rFonts w:ascii="Arial" w:hAnsi="Arial" w:cs="Arial"/>
          <w:b/>
        </w:rPr>
        <w:t>MINUTES OF THE REGULAR</w:t>
      </w:r>
      <w:r w:rsidR="00A91994" w:rsidRPr="00BC0054">
        <w:rPr>
          <w:rFonts w:ascii="Arial" w:hAnsi="Arial" w:cs="Arial"/>
          <w:b/>
        </w:rPr>
        <w:t xml:space="preserve"> MEETING OF THE IPPLEPEN PARISH COUNCIL PLANNI</w:t>
      </w:r>
      <w:r w:rsidR="00BF4C07" w:rsidRPr="00BC0054">
        <w:rPr>
          <w:rFonts w:ascii="Arial" w:hAnsi="Arial" w:cs="Arial"/>
          <w:b/>
        </w:rPr>
        <w:t xml:space="preserve">NG COMMITTEE ON WEDNESDAY </w:t>
      </w:r>
      <w:r w:rsidR="00EC0C61" w:rsidRPr="00BC0054">
        <w:rPr>
          <w:rFonts w:ascii="Arial" w:hAnsi="Arial" w:cs="Arial"/>
          <w:b/>
        </w:rPr>
        <w:t>19</w:t>
      </w:r>
      <w:r w:rsidR="00EC0C61" w:rsidRPr="00BC0054">
        <w:rPr>
          <w:rFonts w:ascii="Arial" w:hAnsi="Arial" w:cs="Arial"/>
          <w:b/>
          <w:vertAlign w:val="superscript"/>
        </w:rPr>
        <w:t>th</w:t>
      </w:r>
      <w:r w:rsidR="00EC0C61" w:rsidRPr="00BC0054">
        <w:rPr>
          <w:rFonts w:ascii="Arial" w:hAnsi="Arial" w:cs="Arial"/>
          <w:b/>
        </w:rPr>
        <w:t xml:space="preserve"> November</w:t>
      </w:r>
      <w:r w:rsidR="000602DE" w:rsidRPr="00BC0054">
        <w:rPr>
          <w:rFonts w:ascii="Arial" w:hAnsi="Arial" w:cs="Arial"/>
          <w:b/>
        </w:rPr>
        <w:t xml:space="preserve"> </w:t>
      </w:r>
      <w:r w:rsidR="00A91994" w:rsidRPr="00BC0054">
        <w:rPr>
          <w:rFonts w:ascii="Arial" w:hAnsi="Arial" w:cs="Arial"/>
          <w:b/>
        </w:rPr>
        <w:t>201</w:t>
      </w:r>
      <w:r w:rsidR="000602DE" w:rsidRPr="00BC0054">
        <w:rPr>
          <w:rFonts w:ascii="Arial" w:hAnsi="Arial" w:cs="Arial"/>
          <w:b/>
        </w:rPr>
        <w:t>4</w:t>
      </w:r>
      <w:r w:rsidR="00A91994" w:rsidRPr="00BC0054">
        <w:rPr>
          <w:rFonts w:ascii="Arial" w:hAnsi="Arial" w:cs="Arial"/>
          <w:b/>
        </w:rPr>
        <w:t xml:space="preserve"> at 19.00hrs</w:t>
      </w:r>
    </w:p>
    <w:p w:rsidR="00A91994" w:rsidRPr="00BC0054" w:rsidRDefault="00A91994" w:rsidP="00A91994">
      <w:pPr>
        <w:pStyle w:val="NoSpacing"/>
        <w:rPr>
          <w:rFonts w:ascii="Arial" w:hAnsi="Arial" w:cs="Arial"/>
          <w:b/>
        </w:rPr>
      </w:pPr>
    </w:p>
    <w:p w:rsidR="00385DDE" w:rsidRPr="00BC0054" w:rsidRDefault="00A91994" w:rsidP="00A91994">
      <w:pPr>
        <w:pStyle w:val="NoSpacing"/>
        <w:rPr>
          <w:rFonts w:ascii="Arial" w:hAnsi="Arial" w:cs="Arial"/>
        </w:rPr>
      </w:pPr>
      <w:r w:rsidRPr="00BC0054">
        <w:rPr>
          <w:rFonts w:ascii="Arial" w:hAnsi="Arial" w:cs="Arial"/>
        </w:rPr>
        <w:t>Present:</w:t>
      </w:r>
      <w:r w:rsidRPr="00BC0054">
        <w:rPr>
          <w:rFonts w:ascii="Arial" w:hAnsi="Arial" w:cs="Arial"/>
        </w:rPr>
        <w:tab/>
      </w:r>
      <w:r w:rsidR="00385DDE" w:rsidRPr="00BC0054">
        <w:rPr>
          <w:rFonts w:ascii="Arial" w:hAnsi="Arial" w:cs="Arial"/>
        </w:rPr>
        <w:t>Councillor C Tompkins</w:t>
      </w:r>
    </w:p>
    <w:p w:rsidR="00BF4C07" w:rsidRPr="00BC0054" w:rsidRDefault="000602DE" w:rsidP="00A91994">
      <w:pPr>
        <w:pStyle w:val="NoSpacing"/>
        <w:rPr>
          <w:rFonts w:ascii="Arial" w:hAnsi="Arial" w:cs="Arial"/>
        </w:rPr>
      </w:pPr>
      <w:r w:rsidRPr="00BC0054">
        <w:rPr>
          <w:rFonts w:ascii="Arial" w:hAnsi="Arial" w:cs="Arial"/>
        </w:rPr>
        <w:tab/>
      </w:r>
      <w:r w:rsidR="00A91994" w:rsidRPr="00BC0054">
        <w:rPr>
          <w:rFonts w:ascii="Arial" w:hAnsi="Arial" w:cs="Arial"/>
        </w:rPr>
        <w:tab/>
        <w:t>Councillor R Carnell</w:t>
      </w:r>
    </w:p>
    <w:p w:rsidR="00BF4C07" w:rsidRPr="00BC0054" w:rsidRDefault="00BF4C07" w:rsidP="00A91994">
      <w:pPr>
        <w:pStyle w:val="NoSpacing"/>
        <w:rPr>
          <w:rFonts w:ascii="Arial" w:hAnsi="Arial" w:cs="Arial"/>
        </w:rPr>
      </w:pPr>
      <w:r w:rsidRPr="00BC0054">
        <w:rPr>
          <w:rFonts w:ascii="Arial" w:hAnsi="Arial" w:cs="Arial"/>
        </w:rPr>
        <w:tab/>
      </w:r>
      <w:r w:rsidRPr="00BC0054">
        <w:rPr>
          <w:rFonts w:ascii="Arial" w:hAnsi="Arial" w:cs="Arial"/>
        </w:rPr>
        <w:tab/>
        <w:t xml:space="preserve">Councillor </w:t>
      </w:r>
      <w:proofErr w:type="spellStart"/>
      <w:r w:rsidRPr="00BC0054">
        <w:rPr>
          <w:rFonts w:ascii="Arial" w:hAnsi="Arial" w:cs="Arial"/>
        </w:rPr>
        <w:t>Mrs.Calland</w:t>
      </w:r>
      <w:proofErr w:type="spellEnd"/>
    </w:p>
    <w:p w:rsidR="00BF4C07" w:rsidRPr="00BC0054" w:rsidRDefault="00C36694" w:rsidP="00A91994">
      <w:pPr>
        <w:pStyle w:val="NoSpacing"/>
        <w:rPr>
          <w:rFonts w:ascii="Arial" w:hAnsi="Arial" w:cs="Arial"/>
        </w:rPr>
      </w:pPr>
      <w:r w:rsidRPr="00BC0054">
        <w:rPr>
          <w:rFonts w:ascii="Arial" w:hAnsi="Arial" w:cs="Arial"/>
        </w:rPr>
        <w:tab/>
      </w:r>
      <w:r w:rsidR="00EC0C61" w:rsidRPr="00BC0054">
        <w:rPr>
          <w:rFonts w:ascii="Arial" w:hAnsi="Arial" w:cs="Arial"/>
        </w:rPr>
        <w:tab/>
      </w:r>
      <w:proofErr w:type="spellStart"/>
      <w:r w:rsidR="00EC0C61" w:rsidRPr="00BC0054">
        <w:rPr>
          <w:rFonts w:ascii="Arial" w:hAnsi="Arial" w:cs="Arial"/>
        </w:rPr>
        <w:t>Coun.Vallance</w:t>
      </w:r>
      <w:proofErr w:type="spellEnd"/>
    </w:p>
    <w:p w:rsidR="00EC0C61" w:rsidRPr="00BC0054" w:rsidRDefault="00EC0C61" w:rsidP="00A91994">
      <w:pPr>
        <w:pStyle w:val="NoSpacing"/>
        <w:rPr>
          <w:rFonts w:ascii="Arial" w:hAnsi="Arial" w:cs="Arial"/>
        </w:rPr>
      </w:pPr>
      <w:r w:rsidRPr="00BC0054">
        <w:rPr>
          <w:rFonts w:ascii="Arial" w:hAnsi="Arial" w:cs="Arial"/>
        </w:rPr>
        <w:tab/>
      </w:r>
      <w:r w:rsidRPr="00BC0054">
        <w:rPr>
          <w:rFonts w:ascii="Arial" w:hAnsi="Arial" w:cs="Arial"/>
        </w:rPr>
        <w:tab/>
        <w:t xml:space="preserve">Clerk – Fay </w:t>
      </w:r>
      <w:proofErr w:type="spellStart"/>
      <w:r w:rsidRPr="00BC0054">
        <w:rPr>
          <w:rFonts w:ascii="Arial" w:hAnsi="Arial" w:cs="Arial"/>
        </w:rPr>
        <w:t>Olding</w:t>
      </w:r>
      <w:proofErr w:type="spellEnd"/>
    </w:p>
    <w:p w:rsidR="00EC0C61" w:rsidRDefault="00EC0C61" w:rsidP="00EC0C61">
      <w:pPr>
        <w:pStyle w:val="NoSpacing"/>
        <w:ind w:left="720" w:firstLine="720"/>
        <w:rPr>
          <w:rFonts w:ascii="Arial" w:hAnsi="Arial" w:cs="Arial"/>
        </w:rPr>
      </w:pPr>
      <w:r w:rsidRPr="00BC0054">
        <w:rPr>
          <w:rFonts w:ascii="Arial" w:hAnsi="Arial" w:cs="Arial"/>
        </w:rPr>
        <w:t>Two members of the public</w:t>
      </w:r>
    </w:p>
    <w:p w:rsidR="003B54D7" w:rsidRPr="00BC0054" w:rsidRDefault="000602DE" w:rsidP="00A91994">
      <w:pPr>
        <w:pStyle w:val="NoSpacing"/>
        <w:rPr>
          <w:rFonts w:ascii="Arial" w:hAnsi="Arial" w:cs="Arial"/>
        </w:rPr>
      </w:pPr>
      <w:r w:rsidRPr="00BC0054">
        <w:rPr>
          <w:rFonts w:ascii="Arial" w:hAnsi="Arial" w:cs="Arial"/>
        </w:rPr>
        <w:tab/>
      </w:r>
      <w:r w:rsidRPr="00BC0054">
        <w:rPr>
          <w:rFonts w:ascii="Arial" w:hAnsi="Arial" w:cs="Arial"/>
        </w:rPr>
        <w:tab/>
      </w:r>
    </w:p>
    <w:p w:rsidR="00E635A8" w:rsidRPr="00BC0054" w:rsidRDefault="00EC0C61" w:rsidP="00385DDE">
      <w:pPr>
        <w:pStyle w:val="NoSpacing"/>
        <w:numPr>
          <w:ilvl w:val="0"/>
          <w:numId w:val="1"/>
        </w:numPr>
        <w:rPr>
          <w:rFonts w:ascii="Arial" w:hAnsi="Arial" w:cs="Arial"/>
        </w:rPr>
      </w:pPr>
      <w:r w:rsidRPr="00BC0054">
        <w:rPr>
          <w:rFonts w:ascii="Arial" w:hAnsi="Arial" w:cs="Arial"/>
          <w:b/>
        </w:rPr>
        <w:t xml:space="preserve">Apologies: </w:t>
      </w:r>
      <w:proofErr w:type="spellStart"/>
      <w:r w:rsidRPr="00BC0054">
        <w:rPr>
          <w:rFonts w:ascii="Arial" w:hAnsi="Arial" w:cs="Arial"/>
        </w:rPr>
        <w:t>Coun.Farrow</w:t>
      </w:r>
      <w:proofErr w:type="spellEnd"/>
    </w:p>
    <w:p w:rsidR="00A91994" w:rsidRPr="00BC0054" w:rsidRDefault="00A91994" w:rsidP="00A91994">
      <w:pPr>
        <w:pStyle w:val="NoSpacing"/>
        <w:rPr>
          <w:rFonts w:ascii="Arial" w:hAnsi="Arial" w:cs="Arial"/>
        </w:rPr>
      </w:pPr>
    </w:p>
    <w:p w:rsidR="00E82700" w:rsidRPr="00BC0054" w:rsidRDefault="00E30F7C" w:rsidP="00E30F7C">
      <w:pPr>
        <w:pStyle w:val="NoSpacing"/>
        <w:numPr>
          <w:ilvl w:val="0"/>
          <w:numId w:val="1"/>
        </w:numPr>
        <w:rPr>
          <w:rFonts w:ascii="Arial" w:hAnsi="Arial" w:cs="Arial"/>
          <w:b/>
        </w:rPr>
      </w:pPr>
      <w:r w:rsidRPr="00BC0054">
        <w:rPr>
          <w:rFonts w:ascii="Arial" w:hAnsi="Arial" w:cs="Arial"/>
          <w:b/>
        </w:rPr>
        <w:t>Review of Planning Applications</w:t>
      </w:r>
    </w:p>
    <w:p w:rsidR="00BC0054" w:rsidRDefault="00E82700" w:rsidP="00BC0054">
      <w:pPr>
        <w:pStyle w:val="NoSpacing"/>
        <w:rPr>
          <w:rFonts w:ascii="Arial" w:hAnsi="Arial" w:cs="Arial"/>
        </w:rPr>
      </w:pPr>
      <w:r w:rsidRPr="00BC0054">
        <w:rPr>
          <w:rFonts w:ascii="Arial" w:hAnsi="Arial" w:cs="Arial"/>
          <w:b/>
        </w:rPr>
        <w:t>Application 14/030</w:t>
      </w:r>
      <w:r w:rsidR="00EC0C61" w:rsidRPr="00BC0054">
        <w:rPr>
          <w:rFonts w:ascii="Arial" w:hAnsi="Arial" w:cs="Arial"/>
          <w:b/>
        </w:rPr>
        <w:t>79/COU</w:t>
      </w:r>
      <w:r w:rsidRPr="00BC0054">
        <w:rPr>
          <w:rFonts w:ascii="Arial" w:hAnsi="Arial" w:cs="Arial"/>
          <w:b/>
        </w:rPr>
        <w:t xml:space="preserve"> </w:t>
      </w:r>
      <w:r w:rsidR="00EC0C61" w:rsidRPr="00BC0054">
        <w:rPr>
          <w:rFonts w:ascii="Arial" w:hAnsi="Arial" w:cs="Arial"/>
        </w:rPr>
        <w:t xml:space="preserve">Change of use of existing stables, exercise area and land for equestrian business and use of tractor/hay store as a stable at Land </w:t>
      </w:r>
      <w:proofErr w:type="spellStart"/>
      <w:r w:rsidR="00EC0C61" w:rsidRPr="00BC0054">
        <w:rPr>
          <w:rFonts w:ascii="Arial" w:hAnsi="Arial" w:cs="Arial"/>
        </w:rPr>
        <w:t>Cockleford</w:t>
      </w:r>
      <w:proofErr w:type="spellEnd"/>
      <w:r w:rsidR="00BC0054" w:rsidRPr="00BC0054">
        <w:rPr>
          <w:rFonts w:ascii="Arial" w:hAnsi="Arial" w:cs="Arial"/>
        </w:rPr>
        <w:t xml:space="preserve"> Bridge Stables.</w:t>
      </w:r>
    </w:p>
    <w:p w:rsidR="00BC0054" w:rsidRPr="00BC0054" w:rsidRDefault="00BC0054" w:rsidP="00BC0054">
      <w:pPr>
        <w:pStyle w:val="NoSpacing"/>
        <w:rPr>
          <w:rFonts w:ascii="Arial" w:hAnsi="Arial" w:cs="Arial"/>
        </w:rPr>
      </w:pPr>
    </w:p>
    <w:p w:rsidR="00EC0C61" w:rsidRPr="00BC0054" w:rsidRDefault="00E82700" w:rsidP="00BC0054">
      <w:pPr>
        <w:pStyle w:val="NoSpacing"/>
        <w:rPr>
          <w:rFonts w:ascii="Arial" w:hAnsi="Arial" w:cs="Arial"/>
        </w:rPr>
      </w:pPr>
      <w:r w:rsidRPr="00BC0054">
        <w:rPr>
          <w:rFonts w:ascii="Arial" w:hAnsi="Arial" w:cs="Arial"/>
          <w:b/>
          <w:bCs/>
        </w:rPr>
        <w:t xml:space="preserve">Comment: </w:t>
      </w:r>
      <w:r w:rsidRPr="00BC0054">
        <w:rPr>
          <w:rFonts w:ascii="Arial" w:hAnsi="Arial" w:cs="Arial"/>
        </w:rPr>
        <w:t xml:space="preserve">Ipplepen Parish Council </w:t>
      </w:r>
      <w:r w:rsidR="00EC0C61" w:rsidRPr="00BC0054">
        <w:rPr>
          <w:rFonts w:ascii="Arial" w:hAnsi="Arial" w:cs="Arial"/>
        </w:rPr>
        <w:t xml:space="preserve">object to this application as it sets an unacceptable </w:t>
      </w:r>
      <w:r w:rsidR="00773206" w:rsidRPr="00BC0054">
        <w:rPr>
          <w:rFonts w:ascii="Arial" w:hAnsi="Arial" w:cs="Arial"/>
        </w:rPr>
        <w:t>precedent</w:t>
      </w:r>
      <w:r w:rsidR="00EC0C61" w:rsidRPr="00BC0054">
        <w:rPr>
          <w:rFonts w:ascii="Arial" w:hAnsi="Arial" w:cs="Arial"/>
        </w:rPr>
        <w:t xml:space="preserve"> and would have an adverse impact on the reasons given on the </w:t>
      </w:r>
      <w:proofErr w:type="gramStart"/>
      <w:r w:rsidR="00EC0C61" w:rsidRPr="00BC0054">
        <w:rPr>
          <w:rFonts w:ascii="Arial" w:hAnsi="Arial" w:cs="Arial"/>
        </w:rPr>
        <w:t xml:space="preserve">condition </w:t>
      </w:r>
      <w:r w:rsidR="00773206" w:rsidRPr="00BC0054">
        <w:rPr>
          <w:rFonts w:ascii="Arial" w:hAnsi="Arial" w:cs="Arial"/>
        </w:rPr>
        <w:t xml:space="preserve"> (</w:t>
      </w:r>
      <w:proofErr w:type="gramEnd"/>
      <w:r w:rsidR="00773206" w:rsidRPr="00BC0054">
        <w:rPr>
          <w:rFonts w:ascii="Arial" w:hAnsi="Arial" w:cs="Arial"/>
        </w:rPr>
        <w:t xml:space="preserve">05/01686/FUL) </w:t>
      </w:r>
      <w:r w:rsidR="00EC0C61" w:rsidRPr="00BC0054">
        <w:rPr>
          <w:rFonts w:ascii="Arial" w:hAnsi="Arial" w:cs="Arial"/>
        </w:rPr>
        <w:t xml:space="preserve">for granting of permission for </w:t>
      </w:r>
      <w:r w:rsidR="00EC0C61" w:rsidRPr="00BC0054">
        <w:rPr>
          <w:rFonts w:ascii="Arial" w:hAnsi="Arial" w:cs="Arial"/>
          <w:b/>
        </w:rPr>
        <w:t xml:space="preserve">private </w:t>
      </w:r>
      <w:r w:rsidR="00EC0C61" w:rsidRPr="00BC0054">
        <w:rPr>
          <w:rFonts w:ascii="Arial" w:hAnsi="Arial" w:cs="Arial"/>
        </w:rPr>
        <w:t xml:space="preserve">stables. However, if TDC are minded to grant this application </w:t>
      </w:r>
      <w:r w:rsidR="00773206" w:rsidRPr="00BC0054">
        <w:rPr>
          <w:rFonts w:ascii="Arial" w:hAnsi="Arial" w:cs="Arial"/>
        </w:rPr>
        <w:t>we would like the following conditions taken into account:</w:t>
      </w:r>
    </w:p>
    <w:p w:rsidR="00773206" w:rsidRPr="00BC0054" w:rsidRDefault="00773206" w:rsidP="00773206">
      <w:pPr>
        <w:pStyle w:val="NoSpacing"/>
        <w:rPr>
          <w:rFonts w:ascii="Arial" w:hAnsi="Arial" w:cs="Arial"/>
        </w:rPr>
      </w:pPr>
      <w:r w:rsidRPr="00BC0054">
        <w:rPr>
          <w:rFonts w:ascii="Arial" w:hAnsi="Arial" w:cs="Arial"/>
        </w:rPr>
        <w:t xml:space="preserve">1) That it is </w:t>
      </w:r>
      <w:r w:rsidR="005118CD" w:rsidRPr="00BC0054">
        <w:rPr>
          <w:rFonts w:ascii="Arial" w:hAnsi="Arial" w:cs="Arial"/>
        </w:rPr>
        <w:t xml:space="preserve">a </w:t>
      </w:r>
      <w:r w:rsidRPr="00BC0054">
        <w:rPr>
          <w:rFonts w:ascii="Arial" w:hAnsi="Arial" w:cs="Arial"/>
        </w:rPr>
        <w:t>personal permission and cannot be transferred to a third party.</w:t>
      </w:r>
    </w:p>
    <w:p w:rsidR="00773206" w:rsidRPr="00BC0054" w:rsidRDefault="00773206" w:rsidP="00773206">
      <w:pPr>
        <w:pStyle w:val="NoSpacing"/>
        <w:rPr>
          <w:rFonts w:ascii="Arial" w:hAnsi="Arial" w:cs="Arial"/>
        </w:rPr>
      </w:pPr>
      <w:r w:rsidRPr="00BC0054">
        <w:rPr>
          <w:rFonts w:ascii="Arial" w:hAnsi="Arial" w:cs="Arial"/>
        </w:rPr>
        <w:t>2) The access to the sit</w:t>
      </w:r>
      <w:r w:rsidR="005118CD" w:rsidRPr="00BC0054">
        <w:rPr>
          <w:rFonts w:ascii="Arial" w:hAnsi="Arial" w:cs="Arial"/>
        </w:rPr>
        <w:t>e</w:t>
      </w:r>
      <w:r w:rsidRPr="00BC0054">
        <w:rPr>
          <w:rFonts w:ascii="Arial" w:hAnsi="Arial" w:cs="Arial"/>
        </w:rPr>
        <w:t xml:space="preserve"> should only be gained via </w:t>
      </w:r>
      <w:proofErr w:type="spellStart"/>
      <w:r w:rsidRPr="00BC0054">
        <w:rPr>
          <w:rFonts w:ascii="Arial" w:hAnsi="Arial" w:cs="Arial"/>
        </w:rPr>
        <w:t>Marldon</w:t>
      </w:r>
      <w:proofErr w:type="spellEnd"/>
      <w:r w:rsidRPr="00BC0054">
        <w:rPr>
          <w:rFonts w:ascii="Arial" w:hAnsi="Arial" w:cs="Arial"/>
        </w:rPr>
        <w:t xml:space="preserve"> Road as outlined in the application.</w:t>
      </w:r>
    </w:p>
    <w:p w:rsidR="00773206" w:rsidRPr="00BC0054" w:rsidRDefault="00773206" w:rsidP="00773206">
      <w:pPr>
        <w:pStyle w:val="NoSpacing"/>
        <w:rPr>
          <w:rFonts w:ascii="Arial" w:hAnsi="Arial" w:cs="Arial"/>
        </w:rPr>
      </w:pPr>
      <w:r w:rsidRPr="00BC0054">
        <w:rPr>
          <w:rFonts w:ascii="Arial" w:hAnsi="Arial" w:cs="Arial"/>
        </w:rPr>
        <w:t>3) We would question the quality of the proposed grazing and whether it would sustain six horses.</w:t>
      </w:r>
    </w:p>
    <w:p w:rsidR="00773206" w:rsidRPr="00BC0054" w:rsidRDefault="00773206" w:rsidP="00773206">
      <w:pPr>
        <w:pStyle w:val="NoSpacing"/>
        <w:rPr>
          <w:rFonts w:ascii="Arial" w:hAnsi="Arial" w:cs="Arial"/>
        </w:rPr>
      </w:pPr>
      <w:r w:rsidRPr="00BC0054">
        <w:rPr>
          <w:rFonts w:ascii="Arial" w:hAnsi="Arial" w:cs="Arial"/>
        </w:rPr>
        <w:t>4) We also question the statement that there will be no increase in traffic movements by the owners of the horses.</w:t>
      </w:r>
    </w:p>
    <w:p w:rsidR="005118CD" w:rsidRPr="00BC0054" w:rsidRDefault="005118CD" w:rsidP="00773206">
      <w:pPr>
        <w:pStyle w:val="NoSpacing"/>
        <w:rPr>
          <w:rFonts w:ascii="Arial" w:hAnsi="Arial" w:cs="Arial"/>
        </w:rPr>
      </w:pPr>
    </w:p>
    <w:p w:rsidR="005118CD" w:rsidRPr="00BC0054" w:rsidRDefault="005118CD" w:rsidP="00773206">
      <w:pPr>
        <w:pStyle w:val="NoSpacing"/>
        <w:rPr>
          <w:rFonts w:ascii="Arial" w:hAnsi="Arial" w:cs="Arial"/>
        </w:rPr>
      </w:pPr>
      <w:bookmarkStart w:id="0" w:name="_GoBack"/>
      <w:bookmarkEnd w:id="0"/>
      <w:r w:rsidRPr="00BC0054">
        <w:rPr>
          <w:rFonts w:ascii="Arial" w:hAnsi="Arial" w:cs="Arial"/>
          <w:b/>
        </w:rPr>
        <w:t xml:space="preserve">Application 14/03184/CAN </w:t>
      </w:r>
      <w:r w:rsidRPr="00BC0054">
        <w:rPr>
          <w:rFonts w:ascii="Arial" w:hAnsi="Arial" w:cs="Arial"/>
        </w:rPr>
        <w:t xml:space="preserve">– Felling of four trees, coppicing of one tree at </w:t>
      </w:r>
      <w:proofErr w:type="spellStart"/>
      <w:r w:rsidRPr="00BC0054">
        <w:rPr>
          <w:rFonts w:ascii="Arial" w:hAnsi="Arial" w:cs="Arial"/>
        </w:rPr>
        <w:t>Ryden</w:t>
      </w:r>
      <w:proofErr w:type="spellEnd"/>
      <w:r w:rsidRPr="00BC0054">
        <w:rPr>
          <w:rFonts w:ascii="Arial" w:hAnsi="Arial" w:cs="Arial"/>
        </w:rPr>
        <w:t>, Paterno</w:t>
      </w:r>
      <w:r w:rsidR="00BC0054" w:rsidRPr="00BC0054">
        <w:rPr>
          <w:rFonts w:ascii="Arial" w:hAnsi="Arial" w:cs="Arial"/>
        </w:rPr>
        <w:t xml:space="preserve">ster Lane, </w:t>
      </w:r>
      <w:proofErr w:type="spellStart"/>
      <w:r w:rsidR="00BC0054" w:rsidRPr="00BC0054">
        <w:rPr>
          <w:rFonts w:ascii="Arial" w:hAnsi="Arial" w:cs="Arial"/>
        </w:rPr>
        <w:t>Ipplpen</w:t>
      </w:r>
      <w:proofErr w:type="spellEnd"/>
      <w:r w:rsidR="00BC0054" w:rsidRPr="00BC0054">
        <w:rPr>
          <w:rFonts w:ascii="Arial" w:hAnsi="Arial" w:cs="Arial"/>
        </w:rPr>
        <w:t xml:space="preserve"> </w:t>
      </w:r>
    </w:p>
    <w:p w:rsidR="005118CD" w:rsidRPr="00BC0054" w:rsidRDefault="005118CD" w:rsidP="00773206">
      <w:pPr>
        <w:pStyle w:val="NoSpacing"/>
        <w:rPr>
          <w:rFonts w:ascii="Arial" w:hAnsi="Arial" w:cs="Arial"/>
        </w:rPr>
      </w:pPr>
    </w:p>
    <w:p w:rsidR="005118CD" w:rsidRPr="00BC0054" w:rsidRDefault="005118CD" w:rsidP="00773206">
      <w:pPr>
        <w:pStyle w:val="NoSpacing"/>
        <w:rPr>
          <w:rFonts w:ascii="Arial" w:hAnsi="Arial" w:cs="Arial"/>
        </w:rPr>
      </w:pPr>
      <w:r w:rsidRPr="00BC0054">
        <w:rPr>
          <w:rFonts w:ascii="Arial" w:hAnsi="Arial" w:cs="Arial"/>
          <w:b/>
        </w:rPr>
        <w:t xml:space="preserve">Comment: </w:t>
      </w:r>
      <w:r w:rsidRPr="00BC0054">
        <w:rPr>
          <w:rFonts w:ascii="Arial" w:hAnsi="Arial" w:cs="Arial"/>
        </w:rPr>
        <w:t>Ipplepen Parish Council have no objection to this application.</w:t>
      </w:r>
    </w:p>
    <w:p w:rsidR="00E836EF" w:rsidRPr="00BC0054" w:rsidRDefault="00E836EF" w:rsidP="00773206">
      <w:pPr>
        <w:pStyle w:val="NoSpacing"/>
        <w:rPr>
          <w:rFonts w:ascii="Arial" w:hAnsi="Arial" w:cs="Arial"/>
        </w:rPr>
      </w:pPr>
    </w:p>
    <w:p w:rsidR="00E836EF" w:rsidRPr="00BC0054" w:rsidRDefault="00E836EF" w:rsidP="00773206">
      <w:pPr>
        <w:pStyle w:val="NoSpacing"/>
        <w:rPr>
          <w:rFonts w:ascii="Arial" w:hAnsi="Arial" w:cs="Arial"/>
        </w:rPr>
      </w:pPr>
      <w:r w:rsidRPr="00BC0054">
        <w:rPr>
          <w:rFonts w:ascii="Arial" w:hAnsi="Arial" w:cs="Arial"/>
          <w:b/>
        </w:rPr>
        <w:t xml:space="preserve">Application 14/03018/COU – </w:t>
      </w:r>
      <w:proofErr w:type="spellStart"/>
      <w:r w:rsidRPr="00BC0054">
        <w:rPr>
          <w:rFonts w:ascii="Arial" w:hAnsi="Arial" w:cs="Arial"/>
        </w:rPr>
        <w:t>Restrospective</w:t>
      </w:r>
      <w:proofErr w:type="spellEnd"/>
      <w:r w:rsidRPr="00BC0054">
        <w:rPr>
          <w:rFonts w:ascii="Arial" w:hAnsi="Arial" w:cs="Arial"/>
        </w:rPr>
        <w:t xml:space="preserve"> change of use of agricultural building to use within Use Classes B1, B2, and B8 at </w:t>
      </w:r>
      <w:proofErr w:type="spellStart"/>
      <w:r w:rsidRPr="00BC0054">
        <w:rPr>
          <w:rFonts w:ascii="Arial" w:hAnsi="Arial" w:cs="Arial"/>
        </w:rPr>
        <w:t>Bulleigh</w:t>
      </w:r>
      <w:proofErr w:type="spellEnd"/>
      <w:r w:rsidRPr="00BC0054">
        <w:rPr>
          <w:rFonts w:ascii="Arial" w:hAnsi="Arial" w:cs="Arial"/>
        </w:rPr>
        <w:t xml:space="preserve"> Barton </w:t>
      </w:r>
      <w:proofErr w:type="gramStart"/>
      <w:r w:rsidRPr="00BC0054">
        <w:rPr>
          <w:rFonts w:ascii="Arial" w:hAnsi="Arial" w:cs="Arial"/>
        </w:rPr>
        <w:t>Farm .</w:t>
      </w:r>
      <w:proofErr w:type="gramEnd"/>
    </w:p>
    <w:p w:rsidR="00E836EF" w:rsidRPr="00BC0054" w:rsidRDefault="00E836EF" w:rsidP="00773206">
      <w:pPr>
        <w:pStyle w:val="NoSpacing"/>
        <w:rPr>
          <w:rFonts w:ascii="Arial" w:hAnsi="Arial" w:cs="Arial"/>
        </w:rPr>
      </w:pPr>
    </w:p>
    <w:p w:rsidR="00E836EF" w:rsidRPr="00BC0054" w:rsidRDefault="00E836EF" w:rsidP="00773206">
      <w:pPr>
        <w:pStyle w:val="NoSpacing"/>
        <w:rPr>
          <w:rFonts w:ascii="Arial" w:hAnsi="Arial" w:cs="Arial"/>
        </w:rPr>
      </w:pPr>
      <w:r w:rsidRPr="00BC0054">
        <w:rPr>
          <w:rFonts w:ascii="Arial" w:hAnsi="Arial" w:cs="Arial"/>
          <w:b/>
        </w:rPr>
        <w:t xml:space="preserve">Comment: </w:t>
      </w:r>
      <w:r w:rsidRPr="00BC0054">
        <w:rPr>
          <w:rFonts w:ascii="Arial" w:hAnsi="Arial" w:cs="Arial"/>
        </w:rPr>
        <w:t>Ipplepen Parish Council would refer you to grant of consent reference 12/01303/FUL dated 10</w:t>
      </w:r>
      <w:r w:rsidRPr="00BC0054">
        <w:rPr>
          <w:rFonts w:ascii="Arial" w:hAnsi="Arial" w:cs="Arial"/>
          <w:vertAlign w:val="superscript"/>
        </w:rPr>
        <w:t>th</w:t>
      </w:r>
      <w:r w:rsidRPr="00BC0054">
        <w:rPr>
          <w:rFonts w:ascii="Arial" w:hAnsi="Arial" w:cs="Arial"/>
        </w:rPr>
        <w:t xml:space="preserve"> July 2012 which was for an agricultural building for the storage of hay, straw and potatoes. We strongly oppose this retrospective application for change of use on the grounds that it is not in a sustainable location and not supported </w:t>
      </w:r>
      <w:r w:rsidR="005646B9" w:rsidRPr="00BC0054">
        <w:rPr>
          <w:rFonts w:ascii="Arial" w:hAnsi="Arial" w:cs="Arial"/>
        </w:rPr>
        <w:t>by adequate infra</w:t>
      </w:r>
      <w:r w:rsidRPr="00BC0054">
        <w:rPr>
          <w:rFonts w:ascii="Arial" w:hAnsi="Arial" w:cs="Arial"/>
        </w:rPr>
        <w:t xml:space="preserve">structure. The development is located in open countryside also having an adverse effect on the amenities of existing residential properties in terms of noise and light pollution.  We feel that the original </w:t>
      </w:r>
      <w:r w:rsidR="005646B9" w:rsidRPr="00BC0054">
        <w:rPr>
          <w:rFonts w:ascii="Arial" w:hAnsi="Arial" w:cs="Arial"/>
        </w:rPr>
        <w:t>a</w:t>
      </w:r>
      <w:r w:rsidRPr="00BC0054">
        <w:rPr>
          <w:rFonts w:ascii="Arial" w:hAnsi="Arial" w:cs="Arial"/>
        </w:rPr>
        <w:t xml:space="preserve">pplication would not have been granted had it been for industrial use rather than agricultural and would have been contrary to planning policy.  Furthermore it makes a </w:t>
      </w:r>
      <w:r w:rsidR="005646B9" w:rsidRPr="00BC0054">
        <w:rPr>
          <w:rFonts w:ascii="Arial" w:hAnsi="Arial" w:cs="Arial"/>
        </w:rPr>
        <w:t>travesty</w:t>
      </w:r>
      <w:r w:rsidRPr="00BC0054">
        <w:rPr>
          <w:rFonts w:ascii="Arial" w:hAnsi="Arial" w:cs="Arial"/>
        </w:rPr>
        <w:t xml:space="preserve"> of the recent </w:t>
      </w:r>
      <w:r w:rsidR="005646B9" w:rsidRPr="00BC0054">
        <w:rPr>
          <w:rFonts w:ascii="Arial" w:hAnsi="Arial" w:cs="Arial"/>
        </w:rPr>
        <w:t xml:space="preserve">granting of </w:t>
      </w:r>
      <w:r w:rsidRPr="00BC0054">
        <w:rPr>
          <w:rFonts w:ascii="Arial" w:hAnsi="Arial" w:cs="Arial"/>
        </w:rPr>
        <w:t>application ref</w:t>
      </w:r>
      <w:r w:rsidR="005646B9" w:rsidRPr="00BC0054">
        <w:rPr>
          <w:rFonts w:ascii="Arial" w:hAnsi="Arial" w:cs="Arial"/>
        </w:rPr>
        <w:t>: 14/00965/MAJ for beef rearing.</w:t>
      </w:r>
    </w:p>
    <w:p w:rsidR="00E836EF" w:rsidRPr="00BC0054" w:rsidRDefault="00BC0054" w:rsidP="00773206">
      <w:pPr>
        <w:pStyle w:val="NoSpacing"/>
        <w:rPr>
          <w:rFonts w:ascii="Arial" w:hAnsi="Arial" w:cs="Arial"/>
        </w:rPr>
      </w:pPr>
      <w:r w:rsidRPr="00BC0054">
        <w:rPr>
          <w:rFonts w:ascii="Arial" w:hAnsi="Arial" w:cs="Arial"/>
          <w:b/>
        </w:rPr>
        <w:t xml:space="preserve">Application 14/03144/FUL </w:t>
      </w:r>
      <w:proofErr w:type="gramStart"/>
      <w:r w:rsidRPr="00BC0054">
        <w:rPr>
          <w:rFonts w:ascii="Arial" w:hAnsi="Arial" w:cs="Arial"/>
          <w:b/>
        </w:rPr>
        <w:t xml:space="preserve">- </w:t>
      </w:r>
      <w:r w:rsidRPr="00BC0054">
        <w:rPr>
          <w:rFonts w:ascii="Arial" w:hAnsi="Arial" w:cs="Arial"/>
        </w:rPr>
        <w:t xml:space="preserve"> Extension</w:t>
      </w:r>
      <w:proofErr w:type="gramEnd"/>
      <w:r w:rsidRPr="00BC0054">
        <w:rPr>
          <w:rFonts w:ascii="Arial" w:hAnsi="Arial" w:cs="Arial"/>
        </w:rPr>
        <w:t xml:space="preserve"> to cattery building at Animals in Distress Rescue Centre, </w:t>
      </w:r>
      <w:proofErr w:type="spellStart"/>
      <w:r w:rsidRPr="00BC0054">
        <w:rPr>
          <w:rFonts w:ascii="Arial" w:hAnsi="Arial" w:cs="Arial"/>
        </w:rPr>
        <w:t>Edgelands</w:t>
      </w:r>
      <w:proofErr w:type="spellEnd"/>
      <w:r w:rsidRPr="00BC0054">
        <w:rPr>
          <w:rFonts w:ascii="Arial" w:hAnsi="Arial" w:cs="Arial"/>
        </w:rPr>
        <w:t xml:space="preserve"> Lane, Ipplepen</w:t>
      </w:r>
    </w:p>
    <w:p w:rsidR="00BC0054" w:rsidRPr="00BC0054" w:rsidRDefault="00BC0054" w:rsidP="00773206">
      <w:pPr>
        <w:pStyle w:val="NoSpacing"/>
        <w:rPr>
          <w:rFonts w:ascii="Arial" w:hAnsi="Arial" w:cs="Arial"/>
        </w:rPr>
      </w:pPr>
    </w:p>
    <w:p w:rsidR="00BC0054" w:rsidRPr="00BC0054" w:rsidRDefault="00BC0054" w:rsidP="00773206">
      <w:pPr>
        <w:pStyle w:val="NoSpacing"/>
        <w:rPr>
          <w:rFonts w:ascii="Arial" w:hAnsi="Arial" w:cs="Arial"/>
        </w:rPr>
      </w:pPr>
      <w:r w:rsidRPr="00BC0054">
        <w:rPr>
          <w:rFonts w:ascii="Arial" w:hAnsi="Arial" w:cs="Arial"/>
          <w:b/>
        </w:rPr>
        <w:t>Comment</w:t>
      </w:r>
      <w:r w:rsidRPr="00BC0054">
        <w:rPr>
          <w:rFonts w:ascii="Arial" w:hAnsi="Arial" w:cs="Arial"/>
        </w:rPr>
        <w:t xml:space="preserve">: - Ipplepen Parish Council </w:t>
      </w:r>
      <w:proofErr w:type="gramStart"/>
      <w:r w:rsidRPr="00BC0054">
        <w:rPr>
          <w:rFonts w:ascii="Arial" w:hAnsi="Arial" w:cs="Arial"/>
        </w:rPr>
        <w:t>have</w:t>
      </w:r>
      <w:proofErr w:type="gramEnd"/>
      <w:r w:rsidRPr="00BC0054">
        <w:rPr>
          <w:rFonts w:ascii="Arial" w:hAnsi="Arial" w:cs="Arial"/>
        </w:rPr>
        <w:t xml:space="preserve"> no objection to this application.</w:t>
      </w:r>
    </w:p>
    <w:p w:rsidR="00BC0054" w:rsidRPr="00BC0054" w:rsidRDefault="00BC0054" w:rsidP="00773206">
      <w:pPr>
        <w:pStyle w:val="NoSpacing"/>
        <w:rPr>
          <w:rFonts w:ascii="Arial" w:hAnsi="Arial" w:cs="Arial"/>
        </w:rPr>
      </w:pPr>
    </w:p>
    <w:p w:rsidR="000925FD" w:rsidRPr="00BC0054" w:rsidRDefault="000925FD" w:rsidP="009D4A36">
      <w:pPr>
        <w:pStyle w:val="NoSpacing"/>
        <w:rPr>
          <w:rFonts w:ascii="Arial" w:hAnsi="Arial" w:cs="Arial"/>
          <w:b/>
        </w:rPr>
      </w:pPr>
      <w:r w:rsidRPr="00BC0054">
        <w:rPr>
          <w:rFonts w:ascii="Arial" w:hAnsi="Arial" w:cs="Arial"/>
          <w:b/>
        </w:rPr>
        <w:t>3.0 Items to discuss:</w:t>
      </w:r>
    </w:p>
    <w:p w:rsidR="000925FD" w:rsidRPr="00BC0054" w:rsidRDefault="000925FD" w:rsidP="009D4A36">
      <w:pPr>
        <w:pStyle w:val="NoSpacing"/>
        <w:rPr>
          <w:rFonts w:ascii="Arial" w:hAnsi="Arial" w:cs="Arial"/>
          <w:b/>
        </w:rPr>
      </w:pPr>
    </w:p>
    <w:p w:rsidR="00730271" w:rsidRPr="00BC0054" w:rsidRDefault="00C36694" w:rsidP="009D4A36">
      <w:pPr>
        <w:pStyle w:val="NoSpacing"/>
        <w:rPr>
          <w:rFonts w:ascii="Arial" w:hAnsi="Arial" w:cs="Arial"/>
        </w:rPr>
      </w:pPr>
      <w:r w:rsidRPr="00BC0054">
        <w:rPr>
          <w:rFonts w:ascii="Arial" w:hAnsi="Arial" w:cs="Arial"/>
        </w:rPr>
        <w:t>No further items to discuss.</w:t>
      </w:r>
    </w:p>
    <w:p w:rsidR="00730271" w:rsidRPr="00BC0054" w:rsidRDefault="00730271" w:rsidP="009D4A36">
      <w:pPr>
        <w:pStyle w:val="NoSpacing"/>
        <w:rPr>
          <w:rFonts w:ascii="Arial" w:hAnsi="Arial" w:cs="Arial"/>
        </w:rPr>
      </w:pPr>
    </w:p>
    <w:sectPr w:rsidR="00730271" w:rsidRPr="00BC00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B5E1B"/>
    <w:multiLevelType w:val="multilevel"/>
    <w:tmpl w:val="34CE19D0"/>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94"/>
    <w:rsid w:val="000602DE"/>
    <w:rsid w:val="00061101"/>
    <w:rsid w:val="000925FD"/>
    <w:rsid w:val="000C6A30"/>
    <w:rsid w:val="000E2A61"/>
    <w:rsid w:val="001A37A0"/>
    <w:rsid w:val="00207CBF"/>
    <w:rsid w:val="0024239B"/>
    <w:rsid w:val="00273F24"/>
    <w:rsid w:val="002A3DA1"/>
    <w:rsid w:val="00385DDE"/>
    <w:rsid w:val="003B54D7"/>
    <w:rsid w:val="00440AD0"/>
    <w:rsid w:val="004532E8"/>
    <w:rsid w:val="0046740B"/>
    <w:rsid w:val="00484FF5"/>
    <w:rsid w:val="005118CD"/>
    <w:rsid w:val="0055485A"/>
    <w:rsid w:val="005646B9"/>
    <w:rsid w:val="00601463"/>
    <w:rsid w:val="0064089D"/>
    <w:rsid w:val="0072057A"/>
    <w:rsid w:val="00730271"/>
    <w:rsid w:val="00773206"/>
    <w:rsid w:val="007B15A0"/>
    <w:rsid w:val="007F6DC8"/>
    <w:rsid w:val="00800853"/>
    <w:rsid w:val="008876A9"/>
    <w:rsid w:val="008C4DD2"/>
    <w:rsid w:val="008E643C"/>
    <w:rsid w:val="00916FC6"/>
    <w:rsid w:val="00964686"/>
    <w:rsid w:val="009D4A36"/>
    <w:rsid w:val="009F4718"/>
    <w:rsid w:val="00A13629"/>
    <w:rsid w:val="00A72E50"/>
    <w:rsid w:val="00A91994"/>
    <w:rsid w:val="00B014CE"/>
    <w:rsid w:val="00B609E7"/>
    <w:rsid w:val="00BC0054"/>
    <w:rsid w:val="00BC338D"/>
    <w:rsid w:val="00BF4C07"/>
    <w:rsid w:val="00C36694"/>
    <w:rsid w:val="00C75F48"/>
    <w:rsid w:val="00C85F6A"/>
    <w:rsid w:val="00D56E2F"/>
    <w:rsid w:val="00E13E4D"/>
    <w:rsid w:val="00E26F0E"/>
    <w:rsid w:val="00E30F7C"/>
    <w:rsid w:val="00E32F35"/>
    <w:rsid w:val="00E635A8"/>
    <w:rsid w:val="00E76AD3"/>
    <w:rsid w:val="00E82700"/>
    <w:rsid w:val="00E836EF"/>
    <w:rsid w:val="00EC0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E5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239B"/>
    <w:pPr>
      <w:framePr w:w="7920" w:h="1980" w:hRule="exact" w:hSpace="180" w:wrap="auto" w:hAnchor="page" w:xAlign="center" w:yAlign="bottom"/>
      <w:ind w:left="2880"/>
    </w:pPr>
    <w:rPr>
      <w:rFonts w:ascii="Arial" w:eastAsiaTheme="majorEastAsia" w:hAnsi="Arial" w:cstheme="majorBidi"/>
      <w:lang w:eastAsia="en-US"/>
    </w:rPr>
  </w:style>
  <w:style w:type="paragraph" w:styleId="NoSpacing">
    <w:name w:val="No Spacing"/>
    <w:uiPriority w:val="1"/>
    <w:qFormat/>
    <w:rsid w:val="00A91994"/>
    <w:pPr>
      <w:spacing w:after="0" w:line="240" w:lineRule="auto"/>
    </w:pPr>
  </w:style>
  <w:style w:type="paragraph" w:styleId="NormalWeb">
    <w:name w:val="Normal (Web)"/>
    <w:basedOn w:val="Normal"/>
    <w:uiPriority w:val="99"/>
    <w:unhideWhenUsed/>
    <w:rsid w:val="000602DE"/>
  </w:style>
  <w:style w:type="paragraph" w:styleId="BalloonText">
    <w:name w:val="Balloon Text"/>
    <w:basedOn w:val="Normal"/>
    <w:link w:val="BalloonTextChar"/>
    <w:uiPriority w:val="99"/>
    <w:semiHidden/>
    <w:unhideWhenUsed/>
    <w:rsid w:val="00A72E50"/>
    <w:rPr>
      <w:rFonts w:ascii="Tahoma" w:hAnsi="Tahoma" w:cs="Tahoma"/>
      <w:sz w:val="16"/>
      <w:szCs w:val="16"/>
    </w:rPr>
  </w:style>
  <w:style w:type="character" w:customStyle="1" w:styleId="BalloonTextChar">
    <w:name w:val="Balloon Text Char"/>
    <w:basedOn w:val="DefaultParagraphFont"/>
    <w:link w:val="BalloonText"/>
    <w:uiPriority w:val="99"/>
    <w:semiHidden/>
    <w:rsid w:val="00A72E50"/>
    <w:rPr>
      <w:rFonts w:ascii="Tahoma" w:eastAsia="Times New Roman" w:hAnsi="Tahoma" w:cs="Tahoma"/>
      <w:sz w:val="16"/>
      <w:szCs w:val="16"/>
      <w:lang w:eastAsia="en-GB"/>
    </w:rPr>
  </w:style>
  <w:style w:type="character" w:styleId="Strong">
    <w:name w:val="Strong"/>
    <w:basedOn w:val="DefaultParagraphFont"/>
    <w:uiPriority w:val="22"/>
    <w:qFormat/>
    <w:rsid w:val="00E827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E5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239B"/>
    <w:pPr>
      <w:framePr w:w="7920" w:h="1980" w:hRule="exact" w:hSpace="180" w:wrap="auto" w:hAnchor="page" w:xAlign="center" w:yAlign="bottom"/>
      <w:ind w:left="2880"/>
    </w:pPr>
    <w:rPr>
      <w:rFonts w:ascii="Arial" w:eastAsiaTheme="majorEastAsia" w:hAnsi="Arial" w:cstheme="majorBidi"/>
      <w:lang w:eastAsia="en-US"/>
    </w:rPr>
  </w:style>
  <w:style w:type="paragraph" w:styleId="NoSpacing">
    <w:name w:val="No Spacing"/>
    <w:uiPriority w:val="1"/>
    <w:qFormat/>
    <w:rsid w:val="00A91994"/>
    <w:pPr>
      <w:spacing w:after="0" w:line="240" w:lineRule="auto"/>
    </w:pPr>
  </w:style>
  <w:style w:type="paragraph" w:styleId="NormalWeb">
    <w:name w:val="Normal (Web)"/>
    <w:basedOn w:val="Normal"/>
    <w:uiPriority w:val="99"/>
    <w:unhideWhenUsed/>
    <w:rsid w:val="000602DE"/>
  </w:style>
  <w:style w:type="paragraph" w:styleId="BalloonText">
    <w:name w:val="Balloon Text"/>
    <w:basedOn w:val="Normal"/>
    <w:link w:val="BalloonTextChar"/>
    <w:uiPriority w:val="99"/>
    <w:semiHidden/>
    <w:unhideWhenUsed/>
    <w:rsid w:val="00A72E50"/>
    <w:rPr>
      <w:rFonts w:ascii="Tahoma" w:hAnsi="Tahoma" w:cs="Tahoma"/>
      <w:sz w:val="16"/>
      <w:szCs w:val="16"/>
    </w:rPr>
  </w:style>
  <w:style w:type="character" w:customStyle="1" w:styleId="BalloonTextChar">
    <w:name w:val="Balloon Text Char"/>
    <w:basedOn w:val="DefaultParagraphFont"/>
    <w:link w:val="BalloonText"/>
    <w:uiPriority w:val="99"/>
    <w:semiHidden/>
    <w:rsid w:val="00A72E50"/>
    <w:rPr>
      <w:rFonts w:ascii="Tahoma" w:eastAsia="Times New Roman" w:hAnsi="Tahoma" w:cs="Tahoma"/>
      <w:sz w:val="16"/>
      <w:szCs w:val="16"/>
      <w:lang w:eastAsia="en-GB"/>
    </w:rPr>
  </w:style>
  <w:style w:type="character" w:styleId="Strong">
    <w:name w:val="Strong"/>
    <w:basedOn w:val="DefaultParagraphFont"/>
    <w:uiPriority w:val="22"/>
    <w:qFormat/>
    <w:rsid w:val="00E82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1800">
      <w:bodyDiv w:val="1"/>
      <w:marLeft w:val="180"/>
      <w:marRight w:val="0"/>
      <w:marTop w:val="120"/>
      <w:marBottom w:val="0"/>
      <w:divBdr>
        <w:top w:val="none" w:sz="0" w:space="0" w:color="auto"/>
        <w:left w:val="none" w:sz="0" w:space="0" w:color="auto"/>
        <w:bottom w:val="none" w:sz="0" w:space="0" w:color="auto"/>
        <w:right w:val="none" w:sz="0" w:space="0" w:color="auto"/>
      </w:divBdr>
    </w:div>
    <w:div w:id="389889943">
      <w:bodyDiv w:val="1"/>
      <w:marLeft w:val="0"/>
      <w:marRight w:val="0"/>
      <w:marTop w:val="0"/>
      <w:marBottom w:val="0"/>
      <w:divBdr>
        <w:top w:val="none" w:sz="0" w:space="0" w:color="auto"/>
        <w:left w:val="none" w:sz="0" w:space="0" w:color="auto"/>
        <w:bottom w:val="none" w:sz="0" w:space="0" w:color="auto"/>
        <w:right w:val="none" w:sz="0" w:space="0" w:color="auto"/>
      </w:divBdr>
    </w:div>
    <w:div w:id="160218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AF617-08DF-4E64-8753-CCA331DA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Ipplepen PC</cp:lastModifiedBy>
  <cp:revision>4</cp:revision>
  <cp:lastPrinted>2014-11-20T10:38:00Z</cp:lastPrinted>
  <dcterms:created xsi:type="dcterms:W3CDTF">2014-11-20T09:33:00Z</dcterms:created>
  <dcterms:modified xsi:type="dcterms:W3CDTF">2014-11-20T10:44:00Z</dcterms:modified>
</cp:coreProperties>
</file>